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AC18" w14:textId="77777777" w:rsidR="00501781" w:rsidRDefault="004B2D43" w:rsidP="00501781">
      <w:pPr>
        <w:pStyle w:val="Titolo7"/>
        <w:ind w:right="-597"/>
        <w:rPr>
          <w:rFonts w:ascii="Verdana" w:hAnsi="Verdana"/>
        </w:rPr>
      </w:pPr>
      <w:r>
        <w:rPr>
          <w:rFonts w:ascii="Verdana" w:hAnsi="Verdana"/>
        </w:rPr>
        <w:t>MODULO DI RECLAMO</w:t>
      </w:r>
    </w:p>
    <w:p w14:paraId="28D6CBDE" w14:textId="77777777" w:rsidR="00501781" w:rsidRDefault="00501781" w:rsidP="00501781">
      <w:pPr>
        <w:ind w:right="-597"/>
        <w:rPr>
          <w:rFonts w:ascii="Verdana" w:hAnsi="Verdana"/>
          <w:sz w:val="20"/>
        </w:rPr>
      </w:pPr>
    </w:p>
    <w:p w14:paraId="5357D180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Gentile Utente,</w:t>
      </w:r>
    </w:p>
    <w:p w14:paraId="6B0CEAC6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reclamo è uno strumento utile per evidenziare i motivi di insoddisfazione od i problemi incontrati in modo da poter migliorare i nostri servizi e renderli sempre adeguati alle vostre necessità.</w:t>
      </w:r>
    </w:p>
    <w:p w14:paraId="69978E83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764316AC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06C9B195" w14:textId="77777777" w:rsidR="00501781" w:rsidRDefault="00501781" w:rsidP="0050178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ind w:right="-597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RIFERIMENTI</w:t>
      </w:r>
    </w:p>
    <w:p w14:paraId="02AE6697" w14:textId="77777777" w:rsidR="00501781" w:rsidRDefault="00501781" w:rsidP="00501781">
      <w:pPr>
        <w:ind w:right="-597"/>
        <w:rPr>
          <w:rFonts w:ascii="Verdana" w:hAnsi="Verdana"/>
          <w:sz w:val="20"/>
        </w:rPr>
      </w:pPr>
    </w:p>
    <w:p w14:paraId="77A270F0" w14:textId="77777777" w:rsidR="00501781" w:rsidRDefault="00501781" w:rsidP="00501781">
      <w:pPr>
        <w:tabs>
          <w:tab w:val="left" w:leader="dot" w:pos="9639"/>
        </w:tabs>
        <w:spacing w:after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Ufficio a cui è rivolto il reclamo:</w:t>
      </w:r>
      <w:r>
        <w:rPr>
          <w:rFonts w:ascii="Verdana" w:hAnsi="Verdana"/>
          <w:sz w:val="20"/>
        </w:rPr>
        <w:tab/>
      </w:r>
    </w:p>
    <w:p w14:paraId="2DD3AF56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Numero di protocollo della pratica (se il reclamo è riferito ad una pratica presentata):</w:t>
      </w:r>
      <w:r>
        <w:rPr>
          <w:rFonts w:ascii="Verdana" w:hAnsi="Verdana"/>
          <w:sz w:val="20"/>
        </w:rPr>
        <w:tab/>
      </w:r>
    </w:p>
    <w:p w14:paraId="2CFA424C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17CE1F19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598BD27B" w14:textId="77777777" w:rsidR="00501781" w:rsidRDefault="00501781" w:rsidP="0050178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ind w:right="-597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MOTIVO DEL RECLAMO</w:t>
      </w:r>
    </w:p>
    <w:p w14:paraId="64168EB3" w14:textId="77777777" w:rsidR="00501781" w:rsidRDefault="00501781" w:rsidP="0050178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ind w:right="-59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(indicare uno o più dei motivi sotto riportati)</w:t>
      </w:r>
    </w:p>
    <w:p w14:paraId="506D56F2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0DAD6DAA" w14:textId="77777777" w:rsidR="00501781" w:rsidRDefault="00501781" w:rsidP="00501781">
      <w:pPr>
        <w:spacing w:after="80"/>
        <w:ind w:right="-597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INFORMAZIONI FORNITE:</w:t>
      </w:r>
    </w:p>
    <w:p w14:paraId="5154CDE0" w14:textId="77777777" w:rsidR="00501781" w:rsidRDefault="00501781" w:rsidP="00501781">
      <w:pPr>
        <w:numPr>
          <w:ilvl w:val="0"/>
          <w:numId w:val="1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carenti, errate</w:t>
      </w:r>
    </w:p>
    <w:p w14:paraId="3D6AF047" w14:textId="77777777" w:rsidR="00501781" w:rsidRDefault="00501781" w:rsidP="00501781">
      <w:pPr>
        <w:numPr>
          <w:ilvl w:val="0"/>
          <w:numId w:val="2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non aggiornate (internet, altre fonti)</w:t>
      </w:r>
    </w:p>
    <w:p w14:paraId="4A90AED5" w14:textId="77777777" w:rsidR="00501781" w:rsidRDefault="00501781" w:rsidP="00501781">
      <w:pPr>
        <w:numPr>
          <w:ilvl w:val="0"/>
          <w:numId w:val="2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interpretazioni inesatte / non condivisibili di leggi o norme</w:t>
      </w:r>
    </w:p>
    <w:p w14:paraId="2B8FEF75" w14:textId="77777777" w:rsidR="00501781" w:rsidRDefault="00501781" w:rsidP="00501781">
      <w:pPr>
        <w:numPr>
          <w:ilvl w:val="0"/>
          <w:numId w:val="2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mancanza / difficoltà ad ottenere informazioni sulle fasi di avanzamento del procedimento</w:t>
      </w:r>
    </w:p>
    <w:p w14:paraId="4BE21952" w14:textId="77777777" w:rsidR="00501781" w:rsidRDefault="00501781" w:rsidP="00501781">
      <w:pPr>
        <w:pStyle w:val="Rientrocorpodeltesto"/>
        <w:numPr>
          <w:ilvl w:val="0"/>
          <w:numId w:val="2"/>
        </w:numPr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altro (o breve descrizione dei motivi sopra indicati)</w:t>
      </w:r>
      <w:r>
        <w:rPr>
          <w:rFonts w:ascii="Verdana" w:hAnsi="Verdana"/>
          <w:sz w:val="20"/>
        </w:rPr>
        <w:tab/>
      </w:r>
    </w:p>
    <w:p w14:paraId="3BF23302" w14:textId="77777777" w:rsidR="00501781" w:rsidRDefault="00501781" w:rsidP="00501781">
      <w:pPr>
        <w:pStyle w:val="Rientrocorpodeltesto"/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59BB3DC" w14:textId="77777777" w:rsidR="00501781" w:rsidRDefault="00501781" w:rsidP="00501781">
      <w:pPr>
        <w:pStyle w:val="Rientrocorpodeltesto"/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14FDA7C" w14:textId="77777777" w:rsidR="00501781" w:rsidRDefault="00501781" w:rsidP="00501781">
      <w:pPr>
        <w:pStyle w:val="Rientrocorpodeltesto"/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F7D9F89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115E3878" w14:textId="77777777" w:rsidR="00501781" w:rsidRDefault="00501781" w:rsidP="00501781">
      <w:pPr>
        <w:pStyle w:val="Titolo2"/>
        <w:spacing w:after="80"/>
        <w:ind w:left="0" w:right="-597"/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sz w:val="20"/>
        </w:rPr>
        <w:t>MODALITA’ E TEMPI DI EROGAZIONE DEL SERVIZIO:</w:t>
      </w:r>
    </w:p>
    <w:p w14:paraId="66A90412" w14:textId="77777777" w:rsidR="00501781" w:rsidRDefault="00501781" w:rsidP="00501781">
      <w:pPr>
        <w:pStyle w:val="Titolo2"/>
        <w:numPr>
          <w:ilvl w:val="0"/>
          <w:numId w:val="3"/>
        </w:numPr>
        <w:ind w:left="0" w:right="-597"/>
        <w:jc w:val="both"/>
        <w:rPr>
          <w:rFonts w:ascii="Verdana" w:hAnsi="Verdana"/>
          <w:b w:val="0"/>
          <w:bCs w:val="0"/>
          <w:sz w:val="20"/>
        </w:rPr>
      </w:pPr>
      <w:r>
        <w:rPr>
          <w:rFonts w:ascii="Verdana" w:hAnsi="Verdana"/>
          <w:b w:val="0"/>
          <w:bCs w:val="0"/>
          <w:sz w:val="20"/>
        </w:rPr>
        <w:t>tempi di attesa agli sportelli</w:t>
      </w:r>
    </w:p>
    <w:p w14:paraId="7D0E1461" w14:textId="77777777" w:rsidR="00501781" w:rsidRDefault="00501781" w:rsidP="00501781">
      <w:pPr>
        <w:numPr>
          <w:ilvl w:val="0"/>
          <w:numId w:val="3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tempi del procedimento (non rispetto dei termini previsti dalla legge)</w:t>
      </w:r>
    </w:p>
    <w:p w14:paraId="2030D862" w14:textId="77777777" w:rsidR="00501781" w:rsidRDefault="00501781" w:rsidP="00501781">
      <w:pPr>
        <w:numPr>
          <w:ilvl w:val="0"/>
          <w:numId w:val="3"/>
        </w:numPr>
        <w:ind w:left="0" w:right="-597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modalità di pagamento non idonee / poco pratiche</w:t>
      </w:r>
    </w:p>
    <w:p w14:paraId="0CE9E6EB" w14:textId="77777777" w:rsidR="00501781" w:rsidRDefault="00501781" w:rsidP="00501781">
      <w:pPr>
        <w:numPr>
          <w:ilvl w:val="0"/>
          <w:numId w:val="3"/>
        </w:numPr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altro (o breve descrizione dei motivi sopra indicati)</w:t>
      </w:r>
      <w:r>
        <w:rPr>
          <w:rFonts w:ascii="Verdana" w:hAnsi="Verdana"/>
          <w:sz w:val="20"/>
        </w:rPr>
        <w:tab/>
      </w:r>
    </w:p>
    <w:p w14:paraId="044C8B82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0790AE4E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47BA307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262A2254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3973C1BD" w14:textId="77777777" w:rsidR="00501781" w:rsidRDefault="00501781" w:rsidP="00501781">
      <w:pPr>
        <w:spacing w:after="80"/>
        <w:ind w:right="-597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PROCEDIMENTO:</w:t>
      </w:r>
    </w:p>
    <w:p w14:paraId="28DC459B" w14:textId="77777777" w:rsidR="00501781" w:rsidRDefault="00501781" w:rsidP="00501781">
      <w:pPr>
        <w:numPr>
          <w:ilvl w:val="0"/>
          <w:numId w:val="4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infondata richiesta di integrazione della documentazione</w:t>
      </w:r>
    </w:p>
    <w:p w14:paraId="25670BE6" w14:textId="77777777" w:rsidR="00501781" w:rsidRDefault="00501781" w:rsidP="00501781">
      <w:pPr>
        <w:numPr>
          <w:ilvl w:val="0"/>
          <w:numId w:val="4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impossibilità / difficoltà di accesso agli atti del procedimento</w:t>
      </w:r>
    </w:p>
    <w:p w14:paraId="7D40400E" w14:textId="77777777" w:rsidR="00501781" w:rsidRDefault="00501781" w:rsidP="00501781">
      <w:pPr>
        <w:numPr>
          <w:ilvl w:val="0"/>
          <w:numId w:val="4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errata interpretazione delle norme relative al procedimento</w:t>
      </w:r>
    </w:p>
    <w:p w14:paraId="24E6608F" w14:textId="77777777" w:rsidR="00501781" w:rsidRDefault="00501781" w:rsidP="00501781">
      <w:pPr>
        <w:numPr>
          <w:ilvl w:val="0"/>
          <w:numId w:val="4"/>
        </w:numPr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altro (o breve descrizione dei motivi sopra indicati)</w:t>
      </w:r>
      <w:r>
        <w:rPr>
          <w:rFonts w:ascii="Verdana" w:hAnsi="Verdana"/>
          <w:sz w:val="20"/>
        </w:rPr>
        <w:tab/>
      </w:r>
    </w:p>
    <w:p w14:paraId="35131103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3780695F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4572DB6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2F8194E8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</w:p>
    <w:p w14:paraId="193A5071" w14:textId="77777777" w:rsidR="00501781" w:rsidRDefault="00501781" w:rsidP="00501781">
      <w:pPr>
        <w:spacing w:after="80"/>
        <w:ind w:right="-597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PERSONALE DIPENDENTE:</w:t>
      </w:r>
    </w:p>
    <w:p w14:paraId="6D2CAF74" w14:textId="77777777" w:rsidR="00501781" w:rsidRDefault="00501781" w:rsidP="00501781">
      <w:pPr>
        <w:numPr>
          <w:ilvl w:val="0"/>
          <w:numId w:val="5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comportamento poco adeguato</w:t>
      </w:r>
    </w:p>
    <w:p w14:paraId="6653DC04" w14:textId="77777777" w:rsidR="00501781" w:rsidRDefault="00501781" w:rsidP="00501781">
      <w:pPr>
        <w:numPr>
          <w:ilvl w:val="0"/>
          <w:numId w:val="5"/>
        </w:numPr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scarsa competenza</w:t>
      </w:r>
    </w:p>
    <w:p w14:paraId="3A2C6E6E" w14:textId="77777777" w:rsidR="00501781" w:rsidRDefault="00501781" w:rsidP="00501781">
      <w:pPr>
        <w:numPr>
          <w:ilvl w:val="0"/>
          <w:numId w:val="5"/>
        </w:numPr>
        <w:tabs>
          <w:tab w:val="left" w:leader="dot" w:pos="9639"/>
        </w:tabs>
        <w:ind w:left="0"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altro (o breve descrizione dei motivi sopra indicati)</w:t>
      </w:r>
      <w:r>
        <w:rPr>
          <w:rFonts w:ascii="Verdana" w:hAnsi="Verdana"/>
          <w:sz w:val="20"/>
        </w:rPr>
        <w:tab/>
      </w:r>
    </w:p>
    <w:p w14:paraId="559537CB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88A4BAC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C85F906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AAF3877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22"/>
        </w:rPr>
        <w:br w:type="page"/>
      </w:r>
      <w:r>
        <w:rPr>
          <w:rFonts w:ascii="Verdana" w:hAnsi="Verdana"/>
          <w:b/>
          <w:bCs/>
        </w:rPr>
        <w:lastRenderedPageBreak/>
        <w:t>RECLAMO PRESENTATO DA:</w:t>
      </w:r>
    </w:p>
    <w:p w14:paraId="3F160C8A" w14:textId="77777777" w:rsidR="00501781" w:rsidRDefault="00501781" w:rsidP="00501781">
      <w:pPr>
        <w:ind w:right="-597"/>
        <w:jc w:val="both"/>
        <w:rPr>
          <w:rFonts w:ascii="Verdana" w:hAnsi="Verdana"/>
          <w:sz w:val="16"/>
        </w:rPr>
      </w:pPr>
    </w:p>
    <w:p w14:paraId="4BEBE5C5" w14:textId="77777777" w:rsidR="00501781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Nome e Cognome</w:t>
      </w:r>
      <w:r>
        <w:rPr>
          <w:rFonts w:ascii="Verdana" w:hAnsi="Verdana"/>
          <w:sz w:val="20"/>
        </w:rPr>
        <w:tab/>
      </w:r>
    </w:p>
    <w:p w14:paraId="33DA9607" w14:textId="77777777" w:rsidR="00501781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Luogo e data di nascita</w:t>
      </w:r>
      <w:r>
        <w:rPr>
          <w:rFonts w:ascii="Verdana" w:hAnsi="Verdana"/>
          <w:sz w:val="20"/>
        </w:rPr>
        <w:tab/>
      </w:r>
    </w:p>
    <w:p w14:paraId="63BA4DC0" w14:textId="77777777" w:rsidR="00501781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Residenza/domicilio</w:t>
      </w:r>
      <w:r>
        <w:rPr>
          <w:rFonts w:ascii="Verdana" w:hAnsi="Verdana"/>
          <w:sz w:val="20"/>
        </w:rPr>
        <w:tab/>
      </w:r>
    </w:p>
    <w:p w14:paraId="7D45BC54" w14:textId="77777777" w:rsidR="00501781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Recapito telefonico</w:t>
      </w:r>
      <w:r>
        <w:rPr>
          <w:rFonts w:ascii="Verdana" w:hAnsi="Verdana"/>
          <w:sz w:val="20"/>
        </w:rPr>
        <w:tab/>
      </w:r>
    </w:p>
    <w:p w14:paraId="7756CCD6" w14:textId="77777777" w:rsidR="00501781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Indirizzo e-mail</w:t>
      </w:r>
      <w:r>
        <w:rPr>
          <w:rFonts w:ascii="Verdana" w:hAnsi="Verdana"/>
          <w:sz w:val="20"/>
        </w:rPr>
        <w:tab/>
      </w:r>
    </w:p>
    <w:p w14:paraId="57FD245A" w14:textId="77777777" w:rsidR="00501781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qualità di </w:t>
      </w:r>
      <w:r>
        <w:rPr>
          <w:rFonts w:ascii="Verdana" w:hAnsi="Verdana"/>
          <w:sz w:val="16"/>
        </w:rPr>
        <w:t>(cittadino, imprenditore, legale rappresentante, studio professionale…)</w:t>
      </w:r>
      <w:r>
        <w:rPr>
          <w:rFonts w:ascii="Verdana" w:hAnsi="Verdana"/>
          <w:sz w:val="20"/>
        </w:rPr>
        <w:tab/>
      </w:r>
    </w:p>
    <w:p w14:paraId="25687F37" w14:textId="77777777" w:rsidR="00501781" w:rsidRDefault="00501781" w:rsidP="00501781">
      <w:pPr>
        <w:ind w:right="-597"/>
        <w:jc w:val="both"/>
        <w:rPr>
          <w:rFonts w:ascii="Verdana" w:hAnsi="Verdana"/>
          <w:sz w:val="12"/>
        </w:rPr>
      </w:pPr>
    </w:p>
    <w:p w14:paraId="34E537C0" w14:textId="77777777" w:rsidR="00501781" w:rsidRDefault="00501781" w:rsidP="00501781">
      <w:pPr>
        <w:ind w:right="-597"/>
        <w:jc w:val="both"/>
        <w:rPr>
          <w:rFonts w:ascii="Verdana" w:hAnsi="Verdana"/>
          <w:sz w:val="12"/>
        </w:rPr>
      </w:pPr>
    </w:p>
    <w:p w14:paraId="58988143" w14:textId="77777777" w:rsidR="00501781" w:rsidRDefault="00501781" w:rsidP="00501781">
      <w:pPr>
        <w:tabs>
          <w:tab w:val="left" w:leader="dot" w:pos="1985"/>
          <w:tab w:val="left" w:pos="6120"/>
          <w:tab w:val="left" w:leader="dot" w:pos="9639"/>
        </w:tabs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Firma</w:t>
      </w:r>
      <w:r>
        <w:rPr>
          <w:rFonts w:ascii="Verdana" w:hAnsi="Verdana"/>
          <w:sz w:val="20"/>
        </w:rPr>
        <w:tab/>
      </w:r>
    </w:p>
    <w:p w14:paraId="6DA3D03D" w14:textId="77777777" w:rsidR="00501781" w:rsidRDefault="00501781" w:rsidP="00501781">
      <w:pPr>
        <w:ind w:right="-597"/>
        <w:jc w:val="both"/>
        <w:rPr>
          <w:rFonts w:ascii="Verdana" w:hAnsi="Verdana"/>
          <w:sz w:val="16"/>
        </w:rPr>
      </w:pPr>
    </w:p>
    <w:p w14:paraId="40789963" w14:textId="77777777" w:rsidR="00501781" w:rsidRDefault="00501781" w:rsidP="00501781">
      <w:pPr>
        <w:ind w:right="-597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N.B:</w:t>
      </w:r>
      <w:r>
        <w:rPr>
          <w:rFonts w:ascii="Verdana" w:hAnsi="Verdana"/>
          <w:sz w:val="20"/>
        </w:rPr>
        <w:t xml:space="preserve"> l’indicazione dei propri dati è </w:t>
      </w:r>
      <w:r>
        <w:rPr>
          <w:rFonts w:ascii="Verdana" w:hAnsi="Verdana"/>
          <w:b/>
          <w:bCs/>
          <w:sz w:val="20"/>
        </w:rPr>
        <w:t>facoltativa</w:t>
      </w:r>
      <w:r w:rsidR="00732F3E">
        <w:rPr>
          <w:rFonts w:ascii="Verdana" w:hAnsi="Verdana"/>
          <w:sz w:val="20"/>
        </w:rPr>
        <w:t>. I</w:t>
      </w:r>
      <w:r>
        <w:rPr>
          <w:rFonts w:ascii="Verdana" w:hAnsi="Verdana"/>
          <w:sz w:val="20"/>
        </w:rPr>
        <w:t>n mancanza di tali dati non sarà possibile, da parte dell’Ufficio, fornire una risposta al reclamo; il reclamo anonimo verrà comunque preso in considerazione come segnalazione.</w:t>
      </w:r>
    </w:p>
    <w:p w14:paraId="6DA15416" w14:textId="77777777" w:rsidR="001A09FC" w:rsidRDefault="001A09FC" w:rsidP="00501781">
      <w:pPr>
        <w:ind w:right="-597"/>
        <w:jc w:val="both"/>
        <w:rPr>
          <w:rFonts w:ascii="Verdana" w:hAnsi="Verdana"/>
          <w:sz w:val="20"/>
        </w:rPr>
      </w:pPr>
    </w:p>
    <w:p w14:paraId="6123CA20" w14:textId="77777777" w:rsidR="001A09FC" w:rsidRDefault="001A09FC" w:rsidP="00501781">
      <w:pPr>
        <w:ind w:right="-597"/>
        <w:jc w:val="both"/>
        <w:rPr>
          <w:rFonts w:ascii="Verdana" w:hAnsi="Verdana"/>
          <w:sz w:val="20"/>
        </w:rPr>
      </w:pPr>
      <w:r w:rsidRPr="001A09FC">
        <w:rPr>
          <w:rFonts w:ascii="Verdana" w:hAnsi="Verdana"/>
          <w:sz w:val="20"/>
        </w:rPr>
        <w:t>Ai sensi del Regolamento (UE) 2016/679 e della normativa nazionale vigente in materia, preso atto dell’Informativa sottostante e pienamente informato dei miei diritti, presto il mio consenso al trattamento dei dati personali per le finalità di cui al punto 2 dell’informativa.</w:t>
      </w:r>
    </w:p>
    <w:p w14:paraId="350E0A76" w14:textId="77777777" w:rsidR="001A09FC" w:rsidRDefault="001A09FC" w:rsidP="00501781">
      <w:pPr>
        <w:ind w:right="-597"/>
        <w:jc w:val="both"/>
        <w:rPr>
          <w:rFonts w:ascii="Verdana" w:hAnsi="Verdana"/>
          <w:sz w:val="16"/>
        </w:rPr>
      </w:pPr>
    </w:p>
    <w:p w14:paraId="76B42CBA" w14:textId="77777777" w:rsidR="001A09FC" w:rsidRDefault="001A09FC" w:rsidP="00501781">
      <w:pPr>
        <w:ind w:right="-597"/>
        <w:jc w:val="both"/>
        <w:rPr>
          <w:rFonts w:ascii="Verdana" w:hAnsi="Verdana"/>
          <w:sz w:val="16"/>
        </w:rPr>
      </w:pPr>
    </w:p>
    <w:p w14:paraId="7924CFEE" w14:textId="77777777" w:rsidR="001A09FC" w:rsidRPr="001A09FC" w:rsidRDefault="001A09FC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09FC">
        <w:rPr>
          <w:rFonts w:ascii="Verdana" w:hAnsi="Verdana" w:cs="Arial"/>
          <w:b/>
          <w:bCs/>
          <w:color w:val="000000" w:themeColor="text1"/>
          <w:sz w:val="18"/>
          <w:szCs w:val="18"/>
        </w:rPr>
        <w:t>Informativa in materia di trattamento dei dati personali ai sensi del Regolamento (UE) 2016/679</w:t>
      </w:r>
    </w:p>
    <w:p w14:paraId="1449E11D" w14:textId="77777777" w:rsidR="001A09FC" w:rsidRDefault="001A09FC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</w:p>
    <w:p w14:paraId="714DCE8E" w14:textId="77777777" w:rsidR="00434DDA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riferimento ai dati personali conferiti con il presente modulo, si forniscono le seguenti informazioni:</w:t>
      </w:r>
    </w:p>
    <w:p w14:paraId="50FA0031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1. Titolare e Responsabile della protezione dei dati</w:t>
      </w:r>
    </w:p>
    <w:p w14:paraId="21E63324" w14:textId="77777777" w:rsidR="00434DDA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Titolare del trattamento è la Camera di Commercio di Milano Monza Brianza Lodi – Via Meravigli 9/B, 20123, Milano - http://www.milomb.camcom.it - cciaa@pec.milomb.camcom.it.</w:t>
      </w:r>
    </w:p>
    <w:p w14:paraId="1744AFAB" w14:textId="77777777" w:rsidR="00434DDA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Presso l’Ente opera il Responsabile della protezione dei dati, designato ai sensi dell’art. 37 del Regolamento (UE) 2016/679, contattabile all’indirizzo </w:t>
      </w:r>
      <w:proofErr w:type="gramStart"/>
      <w:r>
        <w:rPr>
          <w:rFonts w:ascii="Verdana" w:hAnsi="Verdana" w:cs="Arial"/>
          <w:sz w:val="18"/>
          <w:szCs w:val="18"/>
        </w:rPr>
        <w:t xml:space="preserve">RPD@mi.camcom.it </w:t>
      </w:r>
      <w:r w:rsidR="001A09FC">
        <w:rPr>
          <w:rFonts w:ascii="Verdana" w:hAnsi="Verdana" w:cs="Arial"/>
          <w:sz w:val="18"/>
          <w:szCs w:val="18"/>
        </w:rPr>
        <w:t>.</w:t>
      </w:r>
      <w:proofErr w:type="gramEnd"/>
    </w:p>
    <w:p w14:paraId="4113E074" w14:textId="77777777" w:rsidR="001A09FC" w:rsidRDefault="001A09FC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trike/>
          <w:sz w:val="18"/>
          <w:szCs w:val="18"/>
        </w:rPr>
      </w:pPr>
    </w:p>
    <w:p w14:paraId="329697DC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 xml:space="preserve">2. Finalità del trattamento </w:t>
      </w:r>
    </w:p>
    <w:p w14:paraId="564CA4F8" w14:textId="77777777" w:rsidR="00803FF6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dati forniti sono </w:t>
      </w:r>
      <w:proofErr w:type="gramStart"/>
      <w:r>
        <w:rPr>
          <w:rFonts w:ascii="Verdana" w:hAnsi="Verdana" w:cs="Arial"/>
          <w:sz w:val="18"/>
          <w:szCs w:val="18"/>
        </w:rPr>
        <w:t xml:space="preserve">trattati </w:t>
      </w:r>
      <w:r w:rsidR="001A09FC">
        <w:rPr>
          <w:rFonts w:ascii="Verdana" w:hAnsi="Verdana" w:cs="Arial"/>
          <w:sz w:val="18"/>
          <w:szCs w:val="18"/>
        </w:rPr>
        <w:t xml:space="preserve"> ai</w:t>
      </w:r>
      <w:proofErr w:type="gramEnd"/>
      <w:r w:rsidR="001A09FC">
        <w:rPr>
          <w:rFonts w:ascii="Verdana" w:hAnsi="Verdana" w:cs="Arial"/>
          <w:sz w:val="18"/>
          <w:szCs w:val="18"/>
        </w:rPr>
        <w:t xml:space="preserve"> fini della </w:t>
      </w:r>
      <w:r w:rsidR="00803FF6">
        <w:rPr>
          <w:rFonts w:ascii="Verdana" w:hAnsi="Verdana" w:cs="Arial"/>
          <w:sz w:val="18"/>
          <w:szCs w:val="18"/>
        </w:rPr>
        <w:t>regolare</w:t>
      </w:r>
      <w:r w:rsidR="001A09FC">
        <w:rPr>
          <w:rFonts w:ascii="Verdana" w:hAnsi="Verdana" w:cs="Arial"/>
          <w:sz w:val="18"/>
          <w:szCs w:val="18"/>
        </w:rPr>
        <w:t xml:space="preserve"> gestione</w:t>
      </w:r>
      <w:r w:rsidR="00803FF6">
        <w:rPr>
          <w:rFonts w:ascii="Verdana" w:hAnsi="Verdana" w:cs="Arial"/>
          <w:sz w:val="18"/>
          <w:szCs w:val="18"/>
        </w:rPr>
        <w:t>:</w:t>
      </w:r>
    </w:p>
    <w:p w14:paraId="556193F6" w14:textId="77777777" w:rsidR="00803FF6" w:rsidRDefault="00803FF6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434DDA">
        <w:rPr>
          <w:rFonts w:ascii="Verdana" w:hAnsi="Verdana" w:cs="Arial"/>
          <w:sz w:val="18"/>
          <w:szCs w:val="18"/>
        </w:rPr>
        <w:t xml:space="preserve">delle comunicazioni </w:t>
      </w:r>
      <w:r w:rsidR="001A09FC">
        <w:rPr>
          <w:rFonts w:ascii="Verdana" w:hAnsi="Verdana" w:cs="Arial"/>
          <w:sz w:val="18"/>
          <w:szCs w:val="18"/>
        </w:rPr>
        <w:t xml:space="preserve">di cui consta </w:t>
      </w:r>
      <w:r w:rsidR="00434DDA">
        <w:rPr>
          <w:rFonts w:ascii="Verdana" w:hAnsi="Verdana" w:cs="Arial"/>
          <w:sz w:val="18"/>
          <w:szCs w:val="18"/>
        </w:rPr>
        <w:t>la procedura di reclamo</w:t>
      </w:r>
      <w:r>
        <w:rPr>
          <w:rFonts w:ascii="Verdana" w:hAnsi="Verdana" w:cs="Arial"/>
          <w:sz w:val="18"/>
          <w:szCs w:val="18"/>
        </w:rPr>
        <w:t>;</w:t>
      </w:r>
    </w:p>
    <w:p w14:paraId="1B76245A" w14:textId="77777777" w:rsidR="00434DDA" w:rsidRDefault="00803FF6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434DDA">
        <w:rPr>
          <w:rFonts w:ascii="Verdana" w:hAnsi="Verdana" w:cs="Arial"/>
          <w:sz w:val="18"/>
          <w:szCs w:val="18"/>
        </w:rPr>
        <w:t>d</w:t>
      </w:r>
      <w:r>
        <w:rPr>
          <w:rFonts w:ascii="Verdana" w:hAnsi="Verdana" w:cs="Arial"/>
          <w:sz w:val="18"/>
          <w:szCs w:val="18"/>
        </w:rPr>
        <w:t>e</w:t>
      </w:r>
      <w:r w:rsidR="00434DDA">
        <w:rPr>
          <w:rFonts w:ascii="Verdana" w:hAnsi="Verdana" w:cs="Arial"/>
          <w:sz w:val="18"/>
          <w:szCs w:val="18"/>
        </w:rPr>
        <w:t xml:space="preserve">lle altre attività di relazioni con il </w:t>
      </w:r>
      <w:proofErr w:type="gramStart"/>
      <w:r w:rsidR="00434DDA">
        <w:rPr>
          <w:rFonts w:ascii="Verdana" w:hAnsi="Verdana" w:cs="Arial"/>
          <w:sz w:val="18"/>
          <w:szCs w:val="18"/>
        </w:rPr>
        <w:t>pubblico</w:t>
      </w:r>
      <w:r>
        <w:rPr>
          <w:rFonts w:ascii="Verdana" w:hAnsi="Verdana" w:cs="Arial"/>
          <w:sz w:val="18"/>
          <w:szCs w:val="18"/>
        </w:rPr>
        <w:t xml:space="preserve">, </w:t>
      </w:r>
      <w:r w:rsidR="00434DDA">
        <w:rPr>
          <w:rFonts w:ascii="Verdana" w:hAnsi="Verdana" w:cs="Arial"/>
          <w:sz w:val="18"/>
          <w:szCs w:val="18"/>
        </w:rPr>
        <w:t xml:space="preserve"> previste</w:t>
      </w:r>
      <w:proofErr w:type="gramEnd"/>
      <w:r w:rsidR="00434DDA">
        <w:rPr>
          <w:rFonts w:ascii="Verdana" w:hAnsi="Verdana" w:cs="Arial"/>
          <w:sz w:val="18"/>
          <w:szCs w:val="18"/>
        </w:rPr>
        <w:t xml:space="preserve"> a garanzia dell’esercizio dei diritti degli utenti </w:t>
      </w:r>
      <w:r w:rsidR="00BA7468">
        <w:rPr>
          <w:rFonts w:ascii="Verdana" w:hAnsi="Verdana" w:cs="Arial"/>
          <w:sz w:val="18"/>
          <w:szCs w:val="18"/>
        </w:rPr>
        <w:t>di cui alla D</w:t>
      </w:r>
      <w:r w:rsidR="00434DDA">
        <w:rPr>
          <w:rFonts w:ascii="Verdana" w:hAnsi="Verdana" w:cs="Arial"/>
          <w:sz w:val="18"/>
          <w:szCs w:val="18"/>
        </w:rPr>
        <w:t>irettiva del PCM 27/01/1994.</w:t>
      </w:r>
      <w:r w:rsidR="00D244E4" w:rsidRPr="00D244E4">
        <w:t xml:space="preserve"> </w:t>
      </w:r>
      <w:r w:rsidR="00D244E4">
        <w:t xml:space="preserve"> </w:t>
      </w:r>
      <w:r w:rsidR="00D244E4" w:rsidRPr="00D244E4">
        <w:rPr>
          <w:rFonts w:ascii="Verdana" w:hAnsi="Verdana" w:cs="Arial"/>
          <w:sz w:val="18"/>
          <w:szCs w:val="18"/>
        </w:rPr>
        <w:t>La base giuridica del trattamento ai sensi dell’art. 6 del GDPR lett. e) è costituita dall’esecuzione di un compito di interesse pubblico di cui è investito il titolare del trattamento, ai sensi della richiamata direttiva che fissa i principi per l’erogazione dei servizi pubblici.</w:t>
      </w:r>
    </w:p>
    <w:p w14:paraId="1E5D5E53" w14:textId="77777777" w:rsidR="00A50411" w:rsidRDefault="00A50411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</w:p>
    <w:p w14:paraId="7EF85085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3. Modalità di trattamento</w:t>
      </w:r>
    </w:p>
    <w:p w14:paraId="6DF4C844" w14:textId="77777777" w:rsidR="001A4096" w:rsidRDefault="001A4096" w:rsidP="001A4096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 xml:space="preserve">I dati personali acquisiti sono trattati per le finalità di cui al punto 2 esclusivamente da personale autorizzato adeguatamente istruito, dipendente dal Titolare o dal Responsabile del trattamento. Il trattamento avviene in forma elettronica mediante procedure di registrazione, archiviazione ed elaborazione. Il trattamento avviene in modo tale da garantire la sicurezza, la riservatezza, l’integrità </w:t>
      </w:r>
    </w:p>
    <w:p w14:paraId="5FD41794" w14:textId="04C7542C" w:rsidR="001A4096" w:rsidRPr="001A4096" w:rsidRDefault="001A4096" w:rsidP="001A4096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>e la disponibilità dei dati, nel rispetto dei principi di proporzionalità e trasparenza a salvaguardia dei diritti e delle libertà dell’interessato.</w:t>
      </w:r>
    </w:p>
    <w:p w14:paraId="1735EB44" w14:textId="66998179" w:rsidR="00A50411" w:rsidRDefault="001A4096" w:rsidP="001A4096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>I dati personali trattati dalla Camera di commercio non vengono trasferiti in Paesi terzi o organizzazioni internazionali al di fuori dello Spazio Economico Europeo.</w:t>
      </w:r>
    </w:p>
    <w:p w14:paraId="0A8F4761" w14:textId="77777777" w:rsidR="00D244E4" w:rsidRPr="00A50411" w:rsidRDefault="00D244E4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</w:p>
    <w:p w14:paraId="35B20624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4. Conferimento dei dati</w:t>
      </w:r>
    </w:p>
    <w:p w14:paraId="09A26BDF" w14:textId="013E736F" w:rsidR="00434DDA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Il conferimento dei dati è di carattere </w:t>
      </w:r>
      <w:r w:rsidR="00D244E4">
        <w:rPr>
          <w:rFonts w:ascii="Verdana" w:hAnsi="Verdana" w:cs="Arial"/>
          <w:sz w:val="18"/>
          <w:szCs w:val="18"/>
        </w:rPr>
        <w:t>facoltativo</w:t>
      </w:r>
      <w:r>
        <w:rPr>
          <w:rFonts w:ascii="Verdana" w:hAnsi="Verdana" w:cs="Arial"/>
          <w:sz w:val="18"/>
          <w:szCs w:val="18"/>
        </w:rPr>
        <w:t xml:space="preserve">. Il mancato conferimento comporterà l’impossibilità di </w:t>
      </w:r>
      <w:r w:rsidR="00D244E4">
        <w:rPr>
          <w:rFonts w:ascii="Verdana" w:hAnsi="Verdana" w:cs="Arial"/>
          <w:sz w:val="18"/>
          <w:szCs w:val="18"/>
        </w:rPr>
        <w:t xml:space="preserve">fornire risposta </w:t>
      </w:r>
      <w:r>
        <w:rPr>
          <w:rFonts w:ascii="Verdana" w:hAnsi="Verdana" w:cs="Arial"/>
          <w:sz w:val="18"/>
          <w:szCs w:val="18"/>
        </w:rPr>
        <w:t>al reclamo e di accedere all’assistenza prestata dall’ufficio relazioni con il pubblico.</w:t>
      </w:r>
    </w:p>
    <w:p w14:paraId="371106DB" w14:textId="77777777" w:rsidR="00A50411" w:rsidRDefault="00A50411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</w:p>
    <w:p w14:paraId="2340C5EB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5. Comunicazione e diffusione</w:t>
      </w:r>
    </w:p>
    <w:p w14:paraId="06F5915B" w14:textId="2EB494ED" w:rsidR="00165A79" w:rsidRPr="00A50411" w:rsidRDefault="001150A6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dati conferiti </w:t>
      </w:r>
      <w:r w:rsidR="00CC72E4" w:rsidRPr="00A50411">
        <w:rPr>
          <w:rFonts w:ascii="Verdana" w:hAnsi="Verdana" w:cs="Arial"/>
          <w:sz w:val="18"/>
          <w:szCs w:val="18"/>
        </w:rPr>
        <w:t>sono trattati esclusivamente per le finalità di cui al punto 2, solamente da personale autorizzato dal Titolare. I dati possono essere comunicati agli altri uffici dell’Amministrazione</w:t>
      </w:r>
      <w:r>
        <w:rPr>
          <w:rFonts w:ascii="Verdana" w:hAnsi="Verdana" w:cs="Arial"/>
          <w:sz w:val="18"/>
          <w:szCs w:val="18"/>
        </w:rPr>
        <w:t xml:space="preserve"> coinvolti nella gestione del reclamo e pertanto competenti </w:t>
      </w:r>
      <w:r w:rsidR="00CC72E4" w:rsidRPr="00A50411">
        <w:rPr>
          <w:rFonts w:ascii="Verdana" w:hAnsi="Verdana" w:cs="Arial"/>
          <w:sz w:val="18"/>
          <w:szCs w:val="18"/>
        </w:rPr>
        <w:t>al perseguimento delle finalità di cui al punto 2.</w:t>
      </w:r>
      <w:r w:rsidR="00A50411" w:rsidRPr="00A5041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Non s</w:t>
      </w:r>
      <w:r w:rsidR="00CC72E4" w:rsidRPr="00A50411">
        <w:rPr>
          <w:rFonts w:ascii="Verdana" w:hAnsi="Verdana" w:cs="Arial"/>
          <w:sz w:val="18"/>
          <w:szCs w:val="18"/>
        </w:rPr>
        <w:t xml:space="preserve">ono resi pubblici </w:t>
      </w:r>
      <w:r>
        <w:rPr>
          <w:rFonts w:ascii="Verdana" w:hAnsi="Verdana" w:cs="Arial"/>
          <w:sz w:val="18"/>
          <w:szCs w:val="18"/>
        </w:rPr>
        <w:t>né divulgati esternamente all’Amministrazione.</w:t>
      </w:r>
    </w:p>
    <w:p w14:paraId="15D60064" w14:textId="77777777" w:rsidR="00C4522B" w:rsidRPr="00CC72E4" w:rsidRDefault="00C4522B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  <w:u w:val="single"/>
        </w:rPr>
      </w:pPr>
    </w:p>
    <w:p w14:paraId="4DD9B5DF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6. Periodo di conservazione</w:t>
      </w:r>
    </w:p>
    <w:p w14:paraId="34231909" w14:textId="5833A3A9" w:rsidR="00CC72E4" w:rsidRPr="00774DC1" w:rsidRDefault="001A4096" w:rsidP="00514338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>I dati forniti saranno trattati per il periodo strettamente necessario al perseguimento delle finalità sopra dichiarate nel rispetto del principio di “limitazione della conservazione” di cui all’art. 5 par. 1 lett e) del GDPR e conservati per un periodo massimo di anni 10</w:t>
      </w:r>
      <w:r w:rsidR="00CC72E4" w:rsidRPr="00774DC1">
        <w:rPr>
          <w:rFonts w:ascii="Verdana" w:hAnsi="Verdana" w:cs="Arial"/>
          <w:sz w:val="18"/>
          <w:szCs w:val="18"/>
        </w:rPr>
        <w:t>.</w:t>
      </w:r>
    </w:p>
    <w:p w14:paraId="564AE61B" w14:textId="77777777" w:rsidR="00774DC1" w:rsidRPr="009E555C" w:rsidRDefault="00774DC1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  <w:u w:val="single"/>
        </w:rPr>
      </w:pPr>
    </w:p>
    <w:p w14:paraId="126A6AEC" w14:textId="77777777" w:rsidR="00434DDA" w:rsidRPr="00C4522B" w:rsidRDefault="00434DDA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sz w:val="18"/>
          <w:szCs w:val="18"/>
        </w:rPr>
      </w:pPr>
      <w:r w:rsidRPr="00C4522B">
        <w:rPr>
          <w:rFonts w:ascii="Verdana" w:hAnsi="Verdana" w:cs="Arial"/>
          <w:b/>
          <w:sz w:val="18"/>
          <w:szCs w:val="18"/>
        </w:rPr>
        <w:t>7. Diritti dell’interessato e forme di tutela</w:t>
      </w:r>
    </w:p>
    <w:p w14:paraId="0449A9D7" w14:textId="45D88D11" w:rsidR="001A4096" w:rsidRPr="001A4096" w:rsidRDefault="001A4096" w:rsidP="001A4096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L’esercizio dei diritti da parte degli interessati è disciplinato da apposito Regolamento, che ne definisce i presupposti e le modalità, reperibile – insieme alla relativa modulistica - sul sito istituzionale all’indirizzo https://www.milomb.camcom.it/regolamenti.</w:t>
      </w:r>
    </w:p>
    <w:p w14:paraId="6D55E32A" w14:textId="2125E26E" w:rsidR="00774DC1" w:rsidRPr="00774DC1" w:rsidRDefault="001A4096" w:rsidP="001A4096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  <w:r w:rsidRPr="001A4096">
        <w:rPr>
          <w:rFonts w:ascii="Verdana" w:hAnsi="Verdana" w:cs="Arial"/>
          <w:sz w:val="18"/>
          <w:szCs w:val="18"/>
        </w:rPr>
        <w:t>L’interessato può inoltre proporre segnalazione e reclamo presso l’Autorità Garante per la Protezione dei Dati</w:t>
      </w:r>
      <w:r>
        <w:rPr>
          <w:rFonts w:ascii="Verdana" w:hAnsi="Verdana" w:cs="Arial"/>
          <w:sz w:val="18"/>
          <w:szCs w:val="18"/>
        </w:rPr>
        <w:t xml:space="preserve"> </w:t>
      </w:r>
      <w:r w:rsidRPr="001A4096">
        <w:rPr>
          <w:rFonts w:ascii="Verdana" w:hAnsi="Verdana" w:cs="Arial"/>
          <w:sz w:val="18"/>
          <w:szCs w:val="18"/>
        </w:rPr>
        <w:t>Personali, secondo le modalità previste dall’Autorità stessa.</w:t>
      </w:r>
    </w:p>
    <w:p w14:paraId="12F8A8D6" w14:textId="77777777" w:rsidR="00774DC1" w:rsidRDefault="00774DC1" w:rsidP="001A09FC">
      <w:pPr>
        <w:numPr>
          <w:ilvl w:val="12"/>
          <w:numId w:val="0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sz w:val="18"/>
          <w:szCs w:val="18"/>
        </w:rPr>
      </w:pPr>
    </w:p>
    <w:p w14:paraId="6871E6D7" w14:textId="77777777" w:rsidR="00434DDA" w:rsidRDefault="00434DDA" w:rsidP="00501781">
      <w:pPr>
        <w:ind w:right="-597"/>
        <w:jc w:val="both"/>
        <w:rPr>
          <w:rFonts w:ascii="Verdana" w:hAnsi="Verdana"/>
          <w:sz w:val="16"/>
        </w:rPr>
      </w:pPr>
    </w:p>
    <w:p w14:paraId="74B1C2C9" w14:textId="77777777" w:rsidR="00A90804" w:rsidRDefault="00A90804" w:rsidP="00501781">
      <w:pPr>
        <w:ind w:right="-597"/>
        <w:jc w:val="both"/>
        <w:rPr>
          <w:rFonts w:ascii="Verdana" w:hAnsi="Verdana"/>
          <w:sz w:val="16"/>
        </w:rPr>
      </w:pPr>
    </w:p>
    <w:p w14:paraId="628A7C73" w14:textId="77777777" w:rsidR="00501781" w:rsidRDefault="00501781" w:rsidP="00501781">
      <w:pPr>
        <w:pStyle w:val="Titolo5"/>
        <w:ind w:right="-597"/>
        <w:rPr>
          <w:rFonts w:ascii="Verdana" w:hAnsi="Verdana"/>
        </w:rPr>
      </w:pPr>
      <w:r>
        <w:rPr>
          <w:rFonts w:ascii="Verdana" w:hAnsi="Verdana"/>
        </w:rPr>
        <w:t>RIMEDI GIURISDIZIONALI</w:t>
      </w:r>
    </w:p>
    <w:p w14:paraId="75D5231D" w14:textId="77777777" w:rsidR="00501781" w:rsidRDefault="00501781" w:rsidP="00501781">
      <w:pPr>
        <w:ind w:right="-597"/>
        <w:jc w:val="both"/>
        <w:rPr>
          <w:rFonts w:ascii="Verdana" w:hAnsi="Verdana"/>
          <w:sz w:val="16"/>
        </w:rPr>
      </w:pPr>
    </w:p>
    <w:p w14:paraId="0CB0F97D" w14:textId="77777777" w:rsidR="00501781" w:rsidRDefault="00501781" w:rsidP="00501781">
      <w:pPr>
        <w:ind w:right="-597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La presentazione del reclamo </w:t>
      </w:r>
      <w:r>
        <w:rPr>
          <w:rFonts w:ascii="Verdana" w:hAnsi="Verdana"/>
          <w:b/>
          <w:bCs/>
          <w:sz w:val="16"/>
        </w:rPr>
        <w:t xml:space="preserve">non sostituisce </w:t>
      </w:r>
      <w:r>
        <w:rPr>
          <w:rFonts w:ascii="Verdana" w:hAnsi="Verdana"/>
          <w:sz w:val="16"/>
        </w:rPr>
        <w:t xml:space="preserve">in alcun modo il ricorso ai </w:t>
      </w:r>
      <w:r>
        <w:rPr>
          <w:rFonts w:ascii="Verdana" w:hAnsi="Verdana"/>
          <w:b/>
          <w:bCs/>
          <w:sz w:val="16"/>
        </w:rPr>
        <w:t xml:space="preserve">RIMEDI GIURISDIZIONALI </w:t>
      </w:r>
      <w:r>
        <w:rPr>
          <w:rFonts w:ascii="Verdana" w:hAnsi="Verdana"/>
          <w:sz w:val="16"/>
        </w:rPr>
        <w:t>nelle forme e secondo le modalità previste dalla legge, né interrompe i termini per la presentazione degli stessi.</w:t>
      </w:r>
    </w:p>
    <w:p w14:paraId="7C5FDDE3" w14:textId="77777777" w:rsidR="00501781" w:rsidRDefault="00501781" w:rsidP="00501781">
      <w:pPr>
        <w:ind w:right="-597"/>
        <w:jc w:val="both"/>
        <w:rPr>
          <w:rFonts w:ascii="Verdana" w:hAnsi="Verdana"/>
          <w:sz w:val="16"/>
        </w:rPr>
      </w:pPr>
    </w:p>
    <w:p w14:paraId="04D0577D" w14:textId="77777777" w:rsidR="00501781" w:rsidRDefault="00501781" w:rsidP="00501781">
      <w:pPr>
        <w:pStyle w:val="Titolo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ind w:right="-597"/>
        <w:rPr>
          <w:rFonts w:ascii="Verdana" w:hAnsi="Verdana"/>
        </w:rPr>
      </w:pPr>
      <w:r>
        <w:rPr>
          <w:rFonts w:ascii="Verdana" w:hAnsi="Verdana"/>
        </w:rPr>
        <w:t>RISPOSTA AL RECLAMO</w:t>
      </w:r>
    </w:p>
    <w:p w14:paraId="47B8FA00" w14:textId="77777777" w:rsidR="00501781" w:rsidRDefault="00501781" w:rsidP="0050178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ind w:right="-59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(da compilarsi a cura dell’Ufficio a cui è stato rivolto il reclamo)</w:t>
      </w:r>
    </w:p>
    <w:p w14:paraId="1E5BB68E" w14:textId="77777777" w:rsidR="00501781" w:rsidRDefault="00501781" w:rsidP="00501781">
      <w:pPr>
        <w:tabs>
          <w:tab w:val="left" w:pos="6840"/>
          <w:tab w:val="left" w:leader="underscore" w:pos="9600"/>
        </w:tabs>
        <w:ind w:right="-597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  <w:t>RECLAMO N.</w:t>
      </w:r>
      <w:r>
        <w:rPr>
          <w:rFonts w:ascii="Verdana" w:hAnsi="Verdana"/>
          <w:b/>
          <w:bCs/>
          <w:sz w:val="20"/>
        </w:rPr>
        <w:tab/>
      </w:r>
    </w:p>
    <w:p w14:paraId="3F773649" w14:textId="77777777" w:rsidR="00501781" w:rsidRPr="0022212A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  <w:szCs w:val="20"/>
        </w:rPr>
      </w:pPr>
    </w:p>
    <w:p w14:paraId="5B6A5A0C" w14:textId="77777777" w:rsidR="00501781" w:rsidRPr="0022212A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Presentato in data</w:t>
      </w:r>
      <w:r w:rsidRPr="0022212A">
        <w:rPr>
          <w:rFonts w:ascii="Verdana" w:hAnsi="Verdana"/>
          <w:sz w:val="20"/>
          <w:szCs w:val="20"/>
        </w:rPr>
        <w:tab/>
      </w:r>
    </w:p>
    <w:p w14:paraId="1A0D5BCC" w14:textId="77777777" w:rsidR="00501781" w:rsidRPr="0022212A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a mezzo</w:t>
      </w:r>
      <w:r w:rsidRPr="0022212A">
        <w:rPr>
          <w:rFonts w:ascii="Verdana" w:hAnsi="Verdana"/>
          <w:sz w:val="20"/>
          <w:szCs w:val="20"/>
        </w:rPr>
        <w:tab/>
      </w:r>
    </w:p>
    <w:p w14:paraId="0D8767FF" w14:textId="77777777" w:rsidR="00501781" w:rsidRPr="0022212A" w:rsidRDefault="00501781" w:rsidP="00501781">
      <w:pPr>
        <w:tabs>
          <w:tab w:val="left" w:leader="dot" w:pos="9639"/>
        </w:tabs>
        <w:spacing w:before="60"/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dal/la Sig./Sig.ra</w:t>
      </w:r>
      <w:r w:rsidRPr="0022212A">
        <w:rPr>
          <w:rFonts w:ascii="Verdana" w:hAnsi="Verdana"/>
          <w:sz w:val="20"/>
          <w:szCs w:val="20"/>
        </w:rPr>
        <w:tab/>
      </w:r>
    </w:p>
    <w:p w14:paraId="1EAD4EAC" w14:textId="77777777" w:rsidR="00501781" w:rsidRPr="0022212A" w:rsidRDefault="00501781" w:rsidP="00501781">
      <w:pPr>
        <w:pStyle w:val="Corpotesto"/>
        <w:tabs>
          <w:tab w:val="clear" w:pos="3969"/>
          <w:tab w:val="left" w:leader="dot" w:pos="9639"/>
        </w:tabs>
        <w:spacing w:before="60"/>
        <w:ind w:right="-597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presso L’Ufficio</w:t>
      </w:r>
      <w:r w:rsidRPr="0022212A">
        <w:rPr>
          <w:rFonts w:ascii="Verdana" w:hAnsi="Verdana"/>
          <w:sz w:val="20"/>
          <w:szCs w:val="20"/>
        </w:rPr>
        <w:tab/>
      </w:r>
    </w:p>
    <w:p w14:paraId="79AFD653" w14:textId="77777777" w:rsidR="00501781" w:rsidRPr="0022212A" w:rsidRDefault="00501781" w:rsidP="00501781">
      <w:pPr>
        <w:pStyle w:val="Corpotesto"/>
        <w:tabs>
          <w:tab w:val="clear" w:pos="3969"/>
          <w:tab w:val="left" w:leader="dot" w:pos="9639"/>
        </w:tabs>
        <w:spacing w:before="60"/>
        <w:ind w:right="-597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che l’ha trasmesso al Responsabile dell’Ufficio/Servizio</w:t>
      </w:r>
      <w:r w:rsidRPr="0022212A">
        <w:rPr>
          <w:rFonts w:ascii="Verdana" w:hAnsi="Verdana"/>
          <w:sz w:val="20"/>
          <w:szCs w:val="20"/>
        </w:rPr>
        <w:tab/>
      </w:r>
    </w:p>
    <w:p w14:paraId="69BE370B" w14:textId="77777777" w:rsidR="00501781" w:rsidRPr="0022212A" w:rsidRDefault="00501781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41529BCE" w14:textId="77777777" w:rsidR="00501781" w:rsidRPr="0022212A" w:rsidRDefault="00501781" w:rsidP="00501781">
      <w:pPr>
        <w:pStyle w:val="Titolo4"/>
        <w:ind w:right="-597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RISPOSTA</w:t>
      </w:r>
    </w:p>
    <w:p w14:paraId="192FFC83" w14:textId="77777777" w:rsidR="00501781" w:rsidRPr="0022212A" w:rsidRDefault="00501781" w:rsidP="00501781">
      <w:pPr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In seguito alla presentazione del reclamo, è stata data la seguente risposta:</w:t>
      </w:r>
    </w:p>
    <w:p w14:paraId="60F6FCCA" w14:textId="77777777" w:rsidR="00501781" w:rsidRPr="0022212A" w:rsidRDefault="00501781" w:rsidP="00501781">
      <w:pPr>
        <w:tabs>
          <w:tab w:val="left" w:leader="dot" w:pos="9639"/>
        </w:tabs>
        <w:spacing w:before="80"/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</w:r>
    </w:p>
    <w:p w14:paraId="7E4CAAFE" w14:textId="77777777" w:rsidR="00501781" w:rsidRPr="0022212A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</w:r>
    </w:p>
    <w:p w14:paraId="5E48DBC4" w14:textId="77777777" w:rsidR="00501781" w:rsidRPr="0022212A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</w:r>
    </w:p>
    <w:p w14:paraId="2C23D408" w14:textId="77777777" w:rsidR="00501781" w:rsidRPr="0022212A" w:rsidRDefault="00501781" w:rsidP="00501781">
      <w:pPr>
        <w:tabs>
          <w:tab w:val="left" w:leader="dot" w:pos="9639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</w:r>
    </w:p>
    <w:p w14:paraId="758A0AF9" w14:textId="77777777" w:rsidR="00501781" w:rsidRPr="0022212A" w:rsidRDefault="00501781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4BD3EB04" w14:textId="77777777" w:rsidR="00501781" w:rsidRPr="0022212A" w:rsidRDefault="00501781" w:rsidP="00501781">
      <w:pPr>
        <w:pStyle w:val="Corpotesto"/>
        <w:tabs>
          <w:tab w:val="clear" w:pos="3969"/>
          <w:tab w:val="left" w:leader="dot" w:pos="5670"/>
          <w:tab w:val="left" w:leader="dot" w:pos="8280"/>
        </w:tabs>
        <w:ind w:right="-597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 xml:space="preserve">La presente risposta è stata trasmessa in data </w:t>
      </w:r>
      <w:r w:rsidRPr="0022212A">
        <w:rPr>
          <w:rFonts w:ascii="Verdana" w:hAnsi="Verdana"/>
          <w:sz w:val="20"/>
          <w:szCs w:val="20"/>
        </w:rPr>
        <w:tab/>
        <w:t xml:space="preserve"> tramite </w:t>
      </w:r>
      <w:r w:rsidRPr="0022212A">
        <w:rPr>
          <w:rFonts w:ascii="Verdana" w:hAnsi="Verdana"/>
          <w:sz w:val="20"/>
          <w:szCs w:val="20"/>
        </w:rPr>
        <w:tab/>
        <w:t xml:space="preserve"> all’interessato.</w:t>
      </w:r>
    </w:p>
    <w:p w14:paraId="1BEBDC56" w14:textId="77777777" w:rsidR="006A5DA4" w:rsidRPr="0022212A" w:rsidRDefault="006A5DA4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42708797" w14:textId="77777777" w:rsidR="00501781" w:rsidRPr="0022212A" w:rsidRDefault="00501781" w:rsidP="00501781">
      <w:pPr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>Copia della stessa è stata inoltrata all’Ufficio relazioni con il Pubblico per gli adempimenti di sua competenza.</w:t>
      </w:r>
    </w:p>
    <w:p w14:paraId="720E761B" w14:textId="77777777" w:rsidR="006A5DA4" w:rsidRPr="0022212A" w:rsidRDefault="006A5DA4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2FD5EA3D" w14:textId="77777777" w:rsidR="006A5DA4" w:rsidRDefault="006A5DA4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3C87E686" w14:textId="77777777" w:rsidR="00945305" w:rsidRPr="0022212A" w:rsidRDefault="00945305" w:rsidP="00501781">
      <w:pPr>
        <w:ind w:right="-597"/>
        <w:jc w:val="both"/>
        <w:rPr>
          <w:rFonts w:ascii="Verdana" w:hAnsi="Verdana"/>
          <w:sz w:val="20"/>
          <w:szCs w:val="20"/>
        </w:rPr>
      </w:pPr>
    </w:p>
    <w:p w14:paraId="44A37DA5" w14:textId="77777777" w:rsidR="00501781" w:rsidRPr="0022212A" w:rsidRDefault="00501781" w:rsidP="00501781">
      <w:pPr>
        <w:tabs>
          <w:tab w:val="center" w:pos="7088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  <w:t>Il Responsabile dell’U</w:t>
      </w:r>
      <w:r w:rsidR="00127F6A">
        <w:rPr>
          <w:rFonts w:ascii="Verdana" w:hAnsi="Verdana"/>
          <w:sz w:val="20"/>
          <w:szCs w:val="20"/>
        </w:rPr>
        <w:t>nità Operativa</w:t>
      </w:r>
    </w:p>
    <w:p w14:paraId="4F17EA0C" w14:textId="77777777" w:rsidR="00501781" w:rsidRPr="0022212A" w:rsidRDefault="00501781" w:rsidP="00501781">
      <w:pPr>
        <w:tabs>
          <w:tab w:val="center" w:pos="4820"/>
          <w:tab w:val="center" w:leader="dot" w:pos="9356"/>
        </w:tabs>
        <w:ind w:right="-597"/>
        <w:jc w:val="both"/>
        <w:rPr>
          <w:rFonts w:ascii="Verdana" w:hAnsi="Verdana"/>
          <w:sz w:val="20"/>
          <w:szCs w:val="20"/>
        </w:rPr>
      </w:pPr>
      <w:r w:rsidRPr="0022212A">
        <w:rPr>
          <w:rFonts w:ascii="Verdana" w:hAnsi="Verdana"/>
          <w:sz w:val="20"/>
          <w:szCs w:val="20"/>
        </w:rPr>
        <w:tab/>
      </w:r>
      <w:r w:rsidRPr="0022212A">
        <w:rPr>
          <w:rFonts w:ascii="Verdana" w:hAnsi="Verdana"/>
          <w:sz w:val="20"/>
          <w:szCs w:val="20"/>
        </w:rPr>
        <w:tab/>
      </w:r>
    </w:p>
    <w:p w14:paraId="637AB6A8" w14:textId="77777777" w:rsidR="00501781" w:rsidRDefault="00501781" w:rsidP="00501781">
      <w:pPr>
        <w:tabs>
          <w:tab w:val="left" w:leader="dot" w:pos="2160"/>
        </w:tabs>
        <w:ind w:right="-597"/>
        <w:rPr>
          <w:rFonts w:ascii="Verdana" w:hAnsi="Verdana"/>
        </w:rPr>
      </w:pPr>
      <w:r w:rsidRPr="0022212A">
        <w:rPr>
          <w:rFonts w:ascii="Verdana" w:hAnsi="Verdana"/>
          <w:sz w:val="20"/>
          <w:szCs w:val="20"/>
        </w:rPr>
        <w:t>Data</w:t>
      </w:r>
      <w:r w:rsidRPr="0022212A">
        <w:rPr>
          <w:rFonts w:ascii="Verdana" w:hAnsi="Verdana"/>
          <w:sz w:val="20"/>
          <w:szCs w:val="20"/>
        </w:rPr>
        <w:tab/>
      </w:r>
    </w:p>
    <w:p w14:paraId="75BE453D" w14:textId="77777777" w:rsidR="00E92EF5" w:rsidRPr="00132014" w:rsidRDefault="00E92EF5" w:rsidP="00501781">
      <w:pPr>
        <w:ind w:right="-597"/>
        <w:rPr>
          <w:rFonts w:ascii="Gotham Light" w:hAnsi="Gotham Light"/>
          <w:sz w:val="20"/>
          <w:szCs w:val="20"/>
        </w:rPr>
      </w:pPr>
    </w:p>
    <w:sectPr w:rsidR="00E92EF5" w:rsidRPr="00132014" w:rsidSect="00501781">
      <w:headerReference w:type="default" r:id="rId8"/>
      <w:headerReference w:type="first" r:id="rId9"/>
      <w:pgSz w:w="11906" w:h="16838"/>
      <w:pgMar w:top="2127" w:right="1304" w:bottom="426" w:left="993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7E72" w14:textId="77777777" w:rsidR="00222EBD" w:rsidRDefault="00222EBD" w:rsidP="00932F8B">
      <w:r>
        <w:separator/>
      </w:r>
    </w:p>
  </w:endnote>
  <w:endnote w:type="continuationSeparator" w:id="0">
    <w:p w14:paraId="68B48624" w14:textId="77777777" w:rsidR="00222EBD" w:rsidRDefault="00222EBD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6B53" w14:textId="77777777" w:rsidR="00222EBD" w:rsidRDefault="00222EBD" w:rsidP="00932F8B">
      <w:r>
        <w:separator/>
      </w:r>
    </w:p>
  </w:footnote>
  <w:footnote w:type="continuationSeparator" w:id="0">
    <w:p w14:paraId="767727AC" w14:textId="77777777" w:rsidR="00222EBD" w:rsidRDefault="00222EBD" w:rsidP="0093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24CA" w14:textId="77777777" w:rsidR="002262A6" w:rsidRDefault="002262A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D4E91D" wp14:editId="23FFBDE7">
          <wp:simplePos x="0" y="0"/>
          <wp:positionH relativeFrom="column">
            <wp:posOffset>-624177</wp:posOffset>
          </wp:positionH>
          <wp:positionV relativeFrom="paragraph">
            <wp:posOffset>-586960</wp:posOffset>
          </wp:positionV>
          <wp:extent cx="7559578" cy="10692000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698" w14:textId="77777777" w:rsidR="002262A6" w:rsidRDefault="00334D47" w:rsidP="00501781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24FB85" wp14:editId="16D1E46D">
          <wp:simplePos x="0" y="0"/>
          <wp:positionH relativeFrom="column">
            <wp:posOffset>-620367</wp:posOffset>
          </wp:positionH>
          <wp:positionV relativeFrom="paragraph">
            <wp:posOffset>-593007</wp:posOffset>
          </wp:positionV>
          <wp:extent cx="7572327" cy="107111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</w:rPr>
      <w:drawing>
        <wp:anchor distT="0" distB="0" distL="114300" distR="114300" simplePos="0" relativeHeight="251658240" behindDoc="1" locked="0" layoutInCell="1" allowOverlap="1" wp14:anchorId="0D34EB8A" wp14:editId="423CBA9D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932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D43F4"/>
    <w:multiLevelType w:val="hybridMultilevel"/>
    <w:tmpl w:val="056EC1B2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953F4"/>
    <w:multiLevelType w:val="hybridMultilevel"/>
    <w:tmpl w:val="BB66DCA8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C62DB"/>
    <w:multiLevelType w:val="hybridMultilevel"/>
    <w:tmpl w:val="6AE89EE6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32E33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677831">
    <w:abstractNumId w:val="4"/>
  </w:num>
  <w:num w:numId="2" w16cid:durableId="583993741">
    <w:abstractNumId w:val="0"/>
  </w:num>
  <w:num w:numId="3" w16cid:durableId="436368295">
    <w:abstractNumId w:val="2"/>
  </w:num>
  <w:num w:numId="4" w16cid:durableId="1912037997">
    <w:abstractNumId w:val="3"/>
  </w:num>
  <w:num w:numId="5" w16cid:durableId="90953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60"/>
    <w:rsid w:val="00003BE0"/>
    <w:rsid w:val="00032C9E"/>
    <w:rsid w:val="000E665A"/>
    <w:rsid w:val="001150A6"/>
    <w:rsid w:val="00126652"/>
    <w:rsid w:val="00127F6A"/>
    <w:rsid w:val="00132014"/>
    <w:rsid w:val="001612C4"/>
    <w:rsid w:val="00165A79"/>
    <w:rsid w:val="001A09FC"/>
    <w:rsid w:val="001A4096"/>
    <w:rsid w:val="001A4B0B"/>
    <w:rsid w:val="0022212A"/>
    <w:rsid w:val="00222EBD"/>
    <w:rsid w:val="002262A6"/>
    <w:rsid w:val="00252A6E"/>
    <w:rsid w:val="002F56FC"/>
    <w:rsid w:val="002F5A48"/>
    <w:rsid w:val="00331C80"/>
    <w:rsid w:val="00334D47"/>
    <w:rsid w:val="003D19B9"/>
    <w:rsid w:val="00427210"/>
    <w:rsid w:val="00434DDA"/>
    <w:rsid w:val="004B2D43"/>
    <w:rsid w:val="004C27FC"/>
    <w:rsid w:val="004D4C94"/>
    <w:rsid w:val="004E0FB0"/>
    <w:rsid w:val="00501781"/>
    <w:rsid w:val="00514338"/>
    <w:rsid w:val="005C5F3E"/>
    <w:rsid w:val="00610E46"/>
    <w:rsid w:val="006143CE"/>
    <w:rsid w:val="006A5DA4"/>
    <w:rsid w:val="006B226E"/>
    <w:rsid w:val="00700E78"/>
    <w:rsid w:val="00702D54"/>
    <w:rsid w:val="00705BED"/>
    <w:rsid w:val="00732F3E"/>
    <w:rsid w:val="00774DC1"/>
    <w:rsid w:val="007806C6"/>
    <w:rsid w:val="00803FF6"/>
    <w:rsid w:val="00831078"/>
    <w:rsid w:val="00865B64"/>
    <w:rsid w:val="008733A3"/>
    <w:rsid w:val="00894427"/>
    <w:rsid w:val="008968C1"/>
    <w:rsid w:val="008C1920"/>
    <w:rsid w:val="008F7094"/>
    <w:rsid w:val="00932F8B"/>
    <w:rsid w:val="00945305"/>
    <w:rsid w:val="009B35DF"/>
    <w:rsid w:val="009E555C"/>
    <w:rsid w:val="00A50411"/>
    <w:rsid w:val="00A90804"/>
    <w:rsid w:val="00AF54FB"/>
    <w:rsid w:val="00B66FD1"/>
    <w:rsid w:val="00BA7468"/>
    <w:rsid w:val="00BB0AEB"/>
    <w:rsid w:val="00BE3434"/>
    <w:rsid w:val="00C107DF"/>
    <w:rsid w:val="00C346F5"/>
    <w:rsid w:val="00C4522B"/>
    <w:rsid w:val="00CC72E4"/>
    <w:rsid w:val="00D20410"/>
    <w:rsid w:val="00D244E4"/>
    <w:rsid w:val="00D73B0B"/>
    <w:rsid w:val="00E92EF5"/>
    <w:rsid w:val="00EC0E75"/>
    <w:rsid w:val="00F10387"/>
    <w:rsid w:val="00F657DE"/>
    <w:rsid w:val="00FC3D60"/>
    <w:rsid w:val="00FC4070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1DDC1A"/>
  <w15:docId w15:val="{76710268-5DB1-41AE-AABF-75780DD3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01781"/>
    <w:pPr>
      <w:keepNext/>
      <w:ind w:left="-360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01781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0178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0C0C0"/>
      <w:jc w:val="center"/>
      <w:outlineLvl w:val="4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501781"/>
    <w:pPr>
      <w:keepNext/>
      <w:jc w:val="center"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01781"/>
    <w:rPr>
      <w:rFonts w:ascii="Times New Roman" w:eastAsia="Times New Roman" w:hAnsi="Times New Roman" w:cs="Times New Roman"/>
      <w:b/>
      <w:bCs/>
      <w:sz w:val="24"/>
      <w:szCs w:val="24"/>
      <w:shd w:val="clear" w:color="auto" w:fill="C0C0C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1781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character" w:styleId="Collegamentoipertestuale">
    <w:name w:val="Hyperlink"/>
    <w:semiHidden/>
    <w:rsid w:val="0050178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501781"/>
    <w:pPr>
      <w:ind w:left="-36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501781"/>
    <w:pPr>
      <w:tabs>
        <w:tab w:val="left" w:leader="dot" w:pos="3969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434DDA"/>
    <w:rPr>
      <w:rFonts w:ascii="Verdana" w:hAnsi="Verdana" w:hint="default"/>
      <w:color w:val="0D0D0D"/>
      <w:sz w:val="1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giustozzi\Desktop\CdCmilomb_Carta%20intestata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F221-AFD5-4AC4-914F-855FF1D4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382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Guido Andrea Bruno Gabaldi</cp:lastModifiedBy>
  <cp:revision>23</cp:revision>
  <cp:lastPrinted>2021-01-12T10:52:00Z</cp:lastPrinted>
  <dcterms:created xsi:type="dcterms:W3CDTF">2018-11-21T10:06:00Z</dcterms:created>
  <dcterms:modified xsi:type="dcterms:W3CDTF">2022-12-19T09:39:00Z</dcterms:modified>
</cp:coreProperties>
</file>