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2BA9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>DECLARATION IN LIEU OF AFFIDAVIT FOR PROVIDER COMPANIES of services covered by the BANDO CONNESSI 202</w:t>
      </w:r>
      <w:r>
        <w:rPr>
          <w:rFonts w:ascii="Arial" w:eastAsia="Arial" w:hAnsi="Arial" w:cs="Arial"/>
          <w:i w:val="0"/>
          <w:sz w:val="28"/>
          <w:szCs w:val="28"/>
        </w:rPr>
        <w:t>5</w:t>
      </w:r>
    </w:p>
    <w:p w14:paraId="00E3DE4C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of the Presidential Decree 445 of 28 December 2000)</w:t>
      </w:r>
    </w:p>
    <w:p w14:paraId="40D3AC4D" w14:textId="77777777" w:rsidR="006B34B4" w:rsidRDefault="006B34B4">
      <w:pPr>
        <w:spacing w:after="60"/>
        <w:jc w:val="center"/>
        <w:rPr>
          <w:rFonts w:ascii="Arial" w:eastAsia="Arial" w:hAnsi="Arial" w:cs="Arial"/>
          <w:i w:val="0"/>
        </w:rPr>
      </w:pPr>
    </w:p>
    <w:p w14:paraId="1385E3A3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</w:rPr>
      </w:pPr>
    </w:p>
    <w:p w14:paraId="127AA51B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FOR THE PURPOSE OF VERIFYING THE REQUIREMENTS PROVIDED FOR BY THE BANDO CONNESSI 202</w:t>
      </w:r>
      <w:r>
        <w:rPr>
          <w:rFonts w:ascii="Arial" w:eastAsia="Arial" w:hAnsi="Arial" w:cs="Arial"/>
          <w:i w:val="0"/>
        </w:rPr>
        <w:t>5</w:t>
      </w:r>
    </w:p>
    <w:p w14:paraId="061CBBD4" w14:textId="77777777" w:rsidR="006B34B4" w:rsidRDefault="00DA187C">
      <w:pPr>
        <w:spacing w:after="60"/>
        <w:jc w:val="center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For PROVIDERS (Art.6 of the Bando)</w:t>
      </w:r>
    </w:p>
    <w:p w14:paraId="175E5E47" w14:textId="77777777" w:rsidR="006B34B4" w:rsidRDefault="006B34B4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A538E5B" w14:textId="77777777" w:rsidR="006B34B4" w:rsidRDefault="00DA187C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I, the undersigned .................................... acting as ..................... (owner/legal representative) of the company ………………………………… …………………………... Taxpayer’s Code …………………………..…… VAT …………………………………………… </w:t>
      </w:r>
    </w:p>
    <w:p w14:paraId="1288F441" w14:textId="77777777" w:rsidR="006B34B4" w:rsidRDefault="006B34B4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2B0F281F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aware of the penal sanctions referred to in Article 76 of Presidential Decree 445/2000 in the event of false declarations and the creation or use of false documents, for this purpose</w:t>
      </w:r>
    </w:p>
    <w:p w14:paraId="7F83042D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60442729" w14:textId="77777777" w:rsidR="006B34B4" w:rsidRDefault="00DA187C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DECLARES</w:t>
      </w:r>
    </w:p>
    <w:p w14:paraId="319F30A1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3195712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>That the company operates in the field of digital marketing and/or consultancy</w:t>
      </w:r>
    </w:p>
    <w:p w14:paraId="3E2E2B6D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 xml:space="preserve">That the company has been established at least </w:t>
      </w:r>
      <w:r>
        <w:rPr>
          <w:rFonts w:ascii="Arial" w:eastAsia="Arial" w:hAnsi="Arial" w:cs="Arial"/>
          <w:i w:val="0"/>
          <w:highlight w:val="white"/>
        </w:rPr>
        <w:t xml:space="preserve">before </w:t>
      </w:r>
      <w:r>
        <w:rPr>
          <w:rFonts w:ascii="Arial" w:eastAsia="Arial" w:hAnsi="Arial" w:cs="Arial"/>
          <w:i w:val="0"/>
          <w:color w:val="000000"/>
          <w:highlight w:val="white"/>
        </w:rPr>
        <w:t>31 December 2</w:t>
      </w:r>
      <w:r>
        <w:rPr>
          <w:rFonts w:ascii="Arial" w:eastAsia="Arial" w:hAnsi="Arial" w:cs="Arial"/>
          <w:i w:val="0"/>
          <w:highlight w:val="white"/>
        </w:rPr>
        <w:t>022</w:t>
      </w:r>
    </w:p>
    <w:p w14:paraId="0C44BEEE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color w:val="000000"/>
          <w:highlight w:val="white"/>
        </w:rPr>
        <w:t>That the registered office is located within a European country,</w:t>
      </w:r>
      <w:r>
        <w:rPr>
          <w:rFonts w:ascii="Arial" w:eastAsia="Arial" w:hAnsi="Arial" w:cs="Arial"/>
          <w:i w:val="0"/>
          <w:highlight w:val="white"/>
        </w:rPr>
        <w:t xml:space="preserve"> Switzerland, Republic of San Marino, Vatican City and/or the UK</w:t>
      </w:r>
    </w:p>
    <w:p w14:paraId="445D6B2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highlight w:val="white"/>
        </w:rPr>
        <w:t xml:space="preserve">That holders of at least 2 of the following valid certifications (Google Analytics, Google ADS, Facebook Blueprint, Microsoft Advertising, Hubspot Academy Advanced Level, LinkedIn Marketing Solutions, and/or LinkedIn Marketing Strategy), whose attestations must be attached to the grant application, are employees of the supplying company. </w:t>
      </w:r>
    </w:p>
    <w:p w14:paraId="4EE3B372" w14:textId="77777777" w:rsidR="006B34B4" w:rsidRDefault="006B34B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highlight w:val="white"/>
        </w:rPr>
      </w:pPr>
    </w:p>
    <w:p w14:paraId="1067E9D1" w14:textId="77777777" w:rsidR="006B34B4" w:rsidRDefault="00DA18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  <w:highlight w:val="white"/>
        </w:rPr>
      </w:pPr>
      <w:r>
        <w:rPr>
          <w:rFonts w:ascii="Arial" w:eastAsia="Arial" w:hAnsi="Arial" w:cs="Arial"/>
          <w:i w:val="0"/>
          <w:highlight w:val="white"/>
        </w:rPr>
        <w:t xml:space="preserve">The names of the employees </w:t>
      </w:r>
      <w:r>
        <w:rPr>
          <w:rFonts w:ascii="Arial" w:eastAsia="Arial" w:hAnsi="Arial" w:cs="Arial"/>
          <w:i w:val="0"/>
          <w:color w:val="000000"/>
          <w:highlight w:val="white"/>
        </w:rPr>
        <w:t>holding the above certifications are as follows:</w:t>
      </w:r>
    </w:p>
    <w:p w14:paraId="7D81C2C0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Employee's first and last name: ____________________________________________</w:t>
      </w:r>
    </w:p>
    <w:p w14:paraId="7619390E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Type of certification  </w:t>
      </w:r>
    </w:p>
    <w:p w14:paraId="40AED149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Employee's first and last name: ____________________________________________</w:t>
      </w:r>
    </w:p>
    <w:p w14:paraId="0D9FB976" w14:textId="77777777" w:rsidR="006B34B4" w:rsidRDefault="00DA187C">
      <w:pPr>
        <w:spacing w:after="60"/>
        <w:ind w:left="3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Type of certification</w:t>
      </w:r>
    </w:p>
    <w:p w14:paraId="439A9279" w14:textId="77777777" w:rsidR="006B34B4" w:rsidRDefault="006B34B4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1BF2050D" w14:textId="77777777" w:rsidR="006B34B4" w:rsidRDefault="00DA187C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Digital signature of the legal representative of the supplier company</w:t>
      </w:r>
    </w:p>
    <w:sectPr w:rsidR="006B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4AB68" w14:textId="77777777" w:rsidR="00DA187C" w:rsidRDefault="00DA187C">
      <w:r>
        <w:separator/>
      </w:r>
    </w:p>
  </w:endnote>
  <w:endnote w:type="continuationSeparator" w:id="0">
    <w:p w14:paraId="07B13E7C" w14:textId="77777777" w:rsidR="00DA187C" w:rsidRDefault="00DA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7B53D3CE-CE34-4570-8DE6-629C183124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1CE28D5-7FFD-4574-9F5E-BC7668934001}"/>
    <w:embedItalic r:id="rId3" w:fontKey="{E5056706-56D9-4997-B3ED-D3EEFF56BE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4CBE5D7-B960-45EB-8332-F7CF84E0D7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4CBBD51-7E39-4A97-80F4-7CDC7C380E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B440E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19665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20B5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69323" w14:textId="77777777" w:rsidR="00DA187C" w:rsidRDefault="00DA187C">
      <w:r>
        <w:separator/>
      </w:r>
    </w:p>
  </w:footnote>
  <w:footnote w:type="continuationSeparator" w:id="0">
    <w:p w14:paraId="4E77B4B4" w14:textId="77777777" w:rsidR="00DA187C" w:rsidRDefault="00DA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335A0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A3EC2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0416934A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11D2631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064F1B5E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DA536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057BFC4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5164900E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19F7385D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C3A0201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CONTRIBUTIONS FOR THE DEVELOPMENT OF DIGITAL STRATEGIES FOR GLOBAL MARKETS - YEAR 202</w:t>
    </w:r>
    <w:r>
      <w:rPr>
        <w:rFonts w:ascii="Times New Roman" w:eastAsia="Times New Roman" w:hAnsi="Times New Roman" w:cs="Times New Roman"/>
        <w:i w:val="0"/>
      </w:rPr>
      <w:t>5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FBAA9F9" wp14:editId="47179EE2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2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86BBF60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789985A3" w14:textId="77777777" w:rsidR="006B34B4" w:rsidRDefault="00DA18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ANNEX D</w:t>
    </w:r>
  </w:p>
  <w:p w14:paraId="34A8AE29" w14:textId="77777777" w:rsidR="006B34B4" w:rsidRDefault="006B34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64628"/>
    <w:multiLevelType w:val="multilevel"/>
    <w:tmpl w:val="4A8EAF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2850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4B4"/>
    <w:rsid w:val="006B34B4"/>
    <w:rsid w:val="00904AE4"/>
    <w:rsid w:val="00D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34CF"/>
  <w15:docId w15:val="{678F19C0-5171-4968-A6DB-1FF925F3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Tuzo9+XIyMysU0BGnbTAggJUpw==">CgMxLjAyCGguZ2pkZ3hzMgloLjMwajB6bGw4AHIhMURicjB5bllYU3dpeXFqRkpQVnlDMzlhR1BTOUp1aklk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2025-01-03T10:03:00Z</dcterms:created>
  <dcterms:modified xsi:type="dcterms:W3CDTF">2025-01-03T10:03:00Z</dcterms:modified>
</cp:coreProperties>
</file>